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22" w:rsidRPr="00AF4CD4" w:rsidRDefault="00D2223A">
      <w:pPr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1911350</wp:posOffset>
                </wp:positionV>
                <wp:extent cx="914400" cy="914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3A" w:rsidRPr="00D2223A" w:rsidRDefault="00F21486" w:rsidP="00D2223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="007218A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50.4pt;margin-top:150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" fillcolor="white [3201]" stroked="f" strokeweight="1pt">
                <v:textbox>
                  <w:txbxContent>
                    <w:p w:rsidR="00D2223A" w:rsidRPr="00D2223A" w:rsidRDefault="00F21486" w:rsidP="00D2223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2</w:t>
                      </w:r>
                      <w:r w:rsidR="007218AE">
                        <w:rPr>
                          <w:rFonts w:hint="eastAsia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AF4CD4" w:rsidRPr="00AF4CD4">
        <w:rPr>
          <w:rFonts w:hint="eastAsia"/>
          <w:sz w:val="40"/>
          <w:szCs w:val="40"/>
        </w:rPr>
        <w:t>言葉のプリント</w:t>
      </w:r>
    </w:p>
    <w:tbl>
      <w:tblPr>
        <w:tblStyle w:val="a3"/>
        <w:tblpPr w:leftFromText="142" w:rightFromText="142" w:tblpX="2246" w:tblpYSpec="top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2"/>
        <w:gridCol w:w="1302"/>
        <w:gridCol w:w="1445"/>
        <w:gridCol w:w="1251"/>
      </w:tblGrid>
      <w:tr w:rsidR="00071528" w:rsidTr="002A596E">
        <w:trPr>
          <w:cantSplit/>
          <w:trHeight w:val="1833"/>
        </w:trPr>
        <w:tc>
          <w:tcPr>
            <w:tcW w:w="1302" w:type="dxa"/>
            <w:textDirection w:val="tbRlV"/>
          </w:tcPr>
          <w:p w:rsidR="007218AE" w:rsidRPr="008F376A" w:rsidRDefault="007218AE" w:rsidP="00071528">
            <w:pPr>
              <w:ind w:left="113" w:right="113"/>
              <w:rPr>
                <w:sz w:val="52"/>
                <w:szCs w:val="52"/>
              </w:rPr>
            </w:pPr>
            <w:r w:rsidRPr="008F376A">
              <w:rPr>
                <w:rFonts w:hint="eastAsia"/>
                <w:sz w:val="52"/>
                <w:szCs w:val="52"/>
              </w:rPr>
              <w:t>雪月花</w:t>
            </w:r>
          </w:p>
          <w:p w:rsidR="00071528" w:rsidRPr="00071528" w:rsidRDefault="007218AE" w:rsidP="00071528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せつげつか</w:t>
            </w:r>
            <w:r w:rsidRPr="0007152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02" w:type="dxa"/>
            <w:textDirection w:val="tbRlV"/>
          </w:tcPr>
          <w:p w:rsidR="007218AE" w:rsidRPr="008F376A" w:rsidRDefault="007218AE" w:rsidP="00071528">
            <w:pPr>
              <w:ind w:left="113" w:right="113"/>
              <w:rPr>
                <w:sz w:val="52"/>
                <w:szCs w:val="52"/>
              </w:rPr>
            </w:pPr>
            <w:r w:rsidRPr="008F376A">
              <w:rPr>
                <w:rFonts w:hint="eastAsia"/>
                <w:sz w:val="52"/>
                <w:szCs w:val="52"/>
              </w:rPr>
              <w:t>醍醐味</w:t>
            </w:r>
          </w:p>
          <w:p w:rsidR="00071528" w:rsidRPr="00071528" w:rsidRDefault="007218AE" w:rsidP="00071528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だいごみ</w:t>
            </w:r>
            <w:r w:rsidRPr="0007152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02" w:type="dxa"/>
            <w:textDirection w:val="tbRlV"/>
          </w:tcPr>
          <w:p w:rsidR="007218AE" w:rsidRPr="008F376A" w:rsidRDefault="007218AE" w:rsidP="00071528">
            <w:pPr>
              <w:ind w:left="113" w:right="113"/>
              <w:rPr>
                <w:sz w:val="52"/>
                <w:szCs w:val="52"/>
              </w:rPr>
            </w:pPr>
            <w:r w:rsidRPr="008F376A">
              <w:rPr>
                <w:rFonts w:hint="eastAsia"/>
                <w:sz w:val="52"/>
                <w:szCs w:val="52"/>
              </w:rPr>
              <w:t>高尚</w:t>
            </w:r>
          </w:p>
          <w:p w:rsidR="00071528" w:rsidRPr="00071528" w:rsidRDefault="007218AE" w:rsidP="00071528">
            <w:pPr>
              <w:ind w:left="113" w:right="113"/>
              <w:rPr>
                <w:sz w:val="28"/>
                <w:szCs w:val="28"/>
              </w:rPr>
            </w:pPr>
            <w:r w:rsidRPr="0007152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こうしょう</w:t>
            </w:r>
            <w:r w:rsidRPr="0007152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02" w:type="dxa"/>
            <w:textDirection w:val="tbRlV"/>
          </w:tcPr>
          <w:p w:rsidR="007218AE" w:rsidRPr="008F376A" w:rsidRDefault="007218AE" w:rsidP="00071528">
            <w:pPr>
              <w:ind w:left="113" w:right="113"/>
              <w:rPr>
                <w:sz w:val="52"/>
                <w:szCs w:val="52"/>
              </w:rPr>
            </w:pPr>
            <w:r w:rsidRPr="008F376A">
              <w:rPr>
                <w:rFonts w:hint="eastAsia"/>
                <w:sz w:val="52"/>
                <w:szCs w:val="52"/>
              </w:rPr>
              <w:t>ハレ</w:t>
            </w:r>
          </w:p>
          <w:p w:rsidR="00071528" w:rsidRPr="00071528" w:rsidRDefault="00071528" w:rsidP="0007152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02" w:type="dxa"/>
            <w:textDirection w:val="tbRlV"/>
          </w:tcPr>
          <w:p w:rsidR="007218AE" w:rsidRPr="008F376A" w:rsidRDefault="007218AE" w:rsidP="00071528">
            <w:pPr>
              <w:ind w:left="113" w:right="113"/>
              <w:rPr>
                <w:sz w:val="52"/>
                <w:szCs w:val="52"/>
              </w:rPr>
            </w:pPr>
            <w:r w:rsidRPr="008F376A">
              <w:rPr>
                <w:rFonts w:hint="eastAsia"/>
                <w:sz w:val="52"/>
                <w:szCs w:val="52"/>
              </w:rPr>
              <w:t>わび</w:t>
            </w:r>
          </w:p>
          <w:p w:rsidR="00071528" w:rsidRPr="00071528" w:rsidRDefault="00071528" w:rsidP="000715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45" w:type="dxa"/>
            <w:textDirection w:val="tbRlV"/>
          </w:tcPr>
          <w:p w:rsidR="00071528" w:rsidRPr="008F376A" w:rsidRDefault="007218AE" w:rsidP="00071528">
            <w:pPr>
              <w:ind w:left="113" w:right="113"/>
              <w:rPr>
                <w:sz w:val="52"/>
                <w:szCs w:val="52"/>
              </w:rPr>
            </w:pPr>
            <w:r w:rsidRPr="008F376A">
              <w:rPr>
                <w:rFonts w:hint="eastAsia"/>
                <w:sz w:val="52"/>
                <w:szCs w:val="52"/>
              </w:rPr>
              <w:t>幽玄</w:t>
            </w:r>
          </w:p>
          <w:p w:rsidR="00071528" w:rsidRPr="00071528" w:rsidRDefault="00071528" w:rsidP="007218AE">
            <w:pPr>
              <w:ind w:left="113" w:right="113"/>
              <w:rPr>
                <w:sz w:val="24"/>
                <w:szCs w:val="24"/>
              </w:rPr>
            </w:pPr>
            <w:r w:rsidRPr="00071528">
              <w:rPr>
                <w:rFonts w:hint="eastAsia"/>
                <w:sz w:val="24"/>
                <w:szCs w:val="24"/>
              </w:rPr>
              <w:t>（</w:t>
            </w:r>
            <w:r w:rsidR="007218AE">
              <w:rPr>
                <w:rFonts w:hint="eastAsia"/>
                <w:sz w:val="24"/>
                <w:szCs w:val="24"/>
              </w:rPr>
              <w:t>ゆうげん</w:t>
            </w:r>
            <w:r w:rsidRPr="0007152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51" w:type="dxa"/>
            <w:textDirection w:val="tbRlV"/>
          </w:tcPr>
          <w:p w:rsidR="00071528" w:rsidRDefault="00071528" w:rsidP="00071528">
            <w:pPr>
              <w:ind w:left="113" w:right="113"/>
            </w:pPr>
            <w:r>
              <w:rPr>
                <w:rFonts w:hint="eastAsia"/>
              </w:rPr>
              <w:t>語句</w:t>
            </w:r>
          </w:p>
        </w:tc>
      </w:tr>
      <w:tr w:rsidR="00071528" w:rsidTr="002A596E">
        <w:trPr>
          <w:cantSplit/>
          <w:trHeight w:val="3523"/>
        </w:trPr>
        <w:tc>
          <w:tcPr>
            <w:tcW w:w="1302" w:type="dxa"/>
            <w:textDirection w:val="tbRlV"/>
          </w:tcPr>
          <w:p w:rsidR="00071528" w:rsidRPr="0001238B" w:rsidRDefault="007218AE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四季折々の自然美</w:t>
            </w:r>
          </w:p>
        </w:tc>
        <w:tc>
          <w:tcPr>
            <w:tcW w:w="1302" w:type="dxa"/>
            <w:textDirection w:val="tbRlV"/>
          </w:tcPr>
          <w:p w:rsidR="00071528" w:rsidRPr="0001238B" w:rsidRDefault="007218AE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物事の本当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の面白さ。</w:t>
            </w:r>
          </w:p>
        </w:tc>
        <w:tc>
          <w:tcPr>
            <w:tcW w:w="1302" w:type="dxa"/>
            <w:textDirection w:val="tbRlV"/>
          </w:tcPr>
          <w:p w:rsidR="00071528" w:rsidRPr="0001238B" w:rsidRDefault="007218AE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俗っぽさがなく、性質や趣味などが高級で上品なこと</w:t>
            </w:r>
          </w:p>
        </w:tc>
        <w:tc>
          <w:tcPr>
            <w:tcW w:w="1302" w:type="dxa"/>
            <w:textDirection w:val="tbRlV"/>
          </w:tcPr>
          <w:p w:rsidR="00071528" w:rsidRPr="0001238B" w:rsidRDefault="007218AE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晴れやかな時や場所</w:t>
            </w:r>
          </w:p>
        </w:tc>
        <w:tc>
          <w:tcPr>
            <w:tcW w:w="1302" w:type="dxa"/>
            <w:textDirection w:val="tbRlV"/>
          </w:tcPr>
          <w:p w:rsidR="00071528" w:rsidRPr="0001238B" w:rsidRDefault="007218AE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静寂で質素な趣</w:t>
            </w:r>
          </w:p>
        </w:tc>
        <w:tc>
          <w:tcPr>
            <w:tcW w:w="1445" w:type="dxa"/>
            <w:textDirection w:val="tbRlV"/>
          </w:tcPr>
          <w:p w:rsidR="00071528" w:rsidRPr="0001238B" w:rsidRDefault="007218AE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奥深い味わいがあること</w:t>
            </w:r>
          </w:p>
        </w:tc>
        <w:tc>
          <w:tcPr>
            <w:tcW w:w="1251" w:type="dxa"/>
            <w:textDirection w:val="tbRlV"/>
          </w:tcPr>
          <w:p w:rsidR="00071528" w:rsidRDefault="00071528" w:rsidP="00071528">
            <w:pPr>
              <w:ind w:left="113" w:right="113"/>
            </w:pPr>
            <w:r>
              <w:rPr>
                <w:rFonts w:hint="eastAsia"/>
              </w:rPr>
              <w:t>意味</w:t>
            </w:r>
          </w:p>
        </w:tc>
      </w:tr>
      <w:tr w:rsidR="00071528" w:rsidTr="002A596E">
        <w:trPr>
          <w:cantSplit/>
          <w:trHeight w:val="3673"/>
        </w:trPr>
        <w:tc>
          <w:tcPr>
            <w:tcW w:w="1302" w:type="dxa"/>
            <w:textDirection w:val="tbRlV"/>
          </w:tcPr>
          <w:p w:rsidR="00071528" w:rsidRPr="0001238B" w:rsidRDefault="007218AE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雪月花を描き続けてきた日本画の巨匠の個展を見た。</w:t>
            </w:r>
          </w:p>
        </w:tc>
        <w:tc>
          <w:tcPr>
            <w:tcW w:w="1302" w:type="dxa"/>
            <w:textDirection w:val="tbRlV"/>
          </w:tcPr>
          <w:p w:rsidR="00071528" w:rsidRPr="0001238B" w:rsidRDefault="007218AE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サッカーの醍醐味は、何といってもゴールシーンにある。</w:t>
            </w:r>
          </w:p>
        </w:tc>
        <w:tc>
          <w:tcPr>
            <w:tcW w:w="1302" w:type="dxa"/>
            <w:textDirection w:val="tbRlV"/>
          </w:tcPr>
          <w:p w:rsidR="00071528" w:rsidRPr="0001238B" w:rsidRDefault="007218AE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クラシック音楽がお好みとは、高尚な趣味をお持ちですね。</w:t>
            </w:r>
          </w:p>
        </w:tc>
        <w:tc>
          <w:tcPr>
            <w:tcW w:w="1302" w:type="dxa"/>
            <w:textDirection w:val="tbRlV"/>
          </w:tcPr>
          <w:p w:rsidR="00071528" w:rsidRPr="0001238B" w:rsidRDefault="007218AE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ひな祭りや子供の日は、いわばハレの日であって、日常とは異なる。</w:t>
            </w:r>
          </w:p>
        </w:tc>
        <w:tc>
          <w:tcPr>
            <w:tcW w:w="1302" w:type="dxa"/>
            <w:textDirection w:val="tbRlV"/>
          </w:tcPr>
          <w:p w:rsidR="00071528" w:rsidRPr="0001238B" w:rsidRDefault="007218AE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茶室でお茶をたてると、わびの精神が感じられる。</w:t>
            </w:r>
          </w:p>
        </w:tc>
        <w:tc>
          <w:tcPr>
            <w:tcW w:w="1445" w:type="dxa"/>
            <w:textDirection w:val="tbRlV"/>
          </w:tcPr>
          <w:p w:rsidR="00071528" w:rsidRPr="0001238B" w:rsidRDefault="007218AE" w:rsidP="0007152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「新古今和歌集」は幽玄を理想の一つとした。</w:t>
            </w:r>
          </w:p>
        </w:tc>
        <w:tc>
          <w:tcPr>
            <w:tcW w:w="1251" w:type="dxa"/>
            <w:textDirection w:val="tbRlV"/>
          </w:tcPr>
          <w:p w:rsidR="00071528" w:rsidRDefault="00071528" w:rsidP="00071528">
            <w:pPr>
              <w:ind w:left="113" w:right="113"/>
            </w:pPr>
            <w:r>
              <w:rPr>
                <w:rFonts w:hint="eastAsia"/>
              </w:rPr>
              <w:t>例文</w:t>
            </w:r>
          </w:p>
        </w:tc>
      </w:tr>
    </w:tbl>
    <w:p w:rsidR="008D7808" w:rsidRDefault="008D7808"/>
    <w:sectPr w:rsidR="008D7808" w:rsidSect="001F3722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15"/>
    <w:rsid w:val="0001238B"/>
    <w:rsid w:val="00071528"/>
    <w:rsid w:val="00103986"/>
    <w:rsid w:val="0010444D"/>
    <w:rsid w:val="00123C16"/>
    <w:rsid w:val="001F3722"/>
    <w:rsid w:val="002956E0"/>
    <w:rsid w:val="002A596E"/>
    <w:rsid w:val="00385BDE"/>
    <w:rsid w:val="005335E0"/>
    <w:rsid w:val="00557B15"/>
    <w:rsid w:val="005D2143"/>
    <w:rsid w:val="006B7574"/>
    <w:rsid w:val="007218AE"/>
    <w:rsid w:val="0087245E"/>
    <w:rsid w:val="008D7808"/>
    <w:rsid w:val="008F376A"/>
    <w:rsid w:val="009C357B"/>
    <w:rsid w:val="00AA3A1D"/>
    <w:rsid w:val="00AB540F"/>
    <w:rsid w:val="00AF4CD4"/>
    <w:rsid w:val="00D2223A"/>
    <w:rsid w:val="00E56BDC"/>
    <w:rsid w:val="00F21486"/>
    <w:rsid w:val="00F44F5E"/>
    <w:rsid w:val="00F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A7326-B641-4BB1-AA27-FA001607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tohto-semi</dc:creator>
  <cp:keywords/>
  <dc:description/>
  <cp:lastModifiedBy>tohto-semi</cp:lastModifiedBy>
  <cp:revision>24</cp:revision>
  <cp:lastPrinted>2015-07-02T05:32:00Z</cp:lastPrinted>
  <dcterms:created xsi:type="dcterms:W3CDTF">2015-07-01T05:57:00Z</dcterms:created>
  <dcterms:modified xsi:type="dcterms:W3CDTF">2016-03-14T07:37:00Z</dcterms:modified>
</cp:coreProperties>
</file>