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D4" w:rsidRPr="00AF4CD4" w:rsidRDefault="00AF4CD4">
      <w:pPr>
        <w:rPr>
          <w:sz w:val="40"/>
          <w:szCs w:val="40"/>
        </w:rPr>
      </w:pPr>
      <w:r w:rsidRPr="00AF4CD4">
        <w:rPr>
          <w:rFonts w:hint="eastAsia"/>
          <w:sz w:val="40"/>
          <w:szCs w:val="40"/>
        </w:rPr>
        <w:t>言葉のプリント</w:t>
      </w:r>
      <w:r w:rsidR="00AB540F">
        <w:rPr>
          <w:rFonts w:hint="eastAsia"/>
          <w:sz w:val="40"/>
          <w:szCs w:val="40"/>
        </w:rPr>
        <w:t xml:space="preserve">　３</w:t>
      </w:r>
      <w:bookmarkStart w:id="0" w:name="_GoBack"/>
      <w:bookmarkEnd w:id="0"/>
    </w:p>
    <w:tbl>
      <w:tblPr>
        <w:tblStyle w:val="a3"/>
        <w:tblpPr w:leftFromText="142" w:rightFromText="142" w:tblpX="2246" w:tblpYSpec="top"/>
        <w:tblW w:w="0" w:type="auto"/>
        <w:tblLook w:val="04A0" w:firstRow="1" w:lastRow="0" w:firstColumn="1" w:lastColumn="0" w:noHBand="0" w:noVBand="1"/>
      </w:tblPr>
      <w:tblGrid>
        <w:gridCol w:w="1158"/>
        <w:gridCol w:w="1160"/>
        <w:gridCol w:w="1160"/>
        <w:gridCol w:w="1160"/>
        <w:gridCol w:w="1160"/>
        <w:gridCol w:w="1445"/>
        <w:gridCol w:w="1251"/>
      </w:tblGrid>
      <w:tr w:rsidR="002956E0" w:rsidTr="002956E0">
        <w:trPr>
          <w:cantSplit/>
          <w:trHeight w:val="1134"/>
        </w:trPr>
        <w:tc>
          <w:tcPr>
            <w:tcW w:w="1158" w:type="dxa"/>
            <w:textDirection w:val="tbRlV"/>
          </w:tcPr>
          <w:p w:rsidR="002956E0" w:rsidRDefault="00AB540F" w:rsidP="00AF4CD4">
            <w:pPr>
              <w:ind w:left="113" w:right="113"/>
            </w:pPr>
            <w:r>
              <w:rPr>
                <w:rFonts w:hint="eastAsia"/>
              </w:rPr>
              <w:t>屁理屈</w:t>
            </w:r>
          </w:p>
        </w:tc>
        <w:tc>
          <w:tcPr>
            <w:tcW w:w="1160" w:type="dxa"/>
            <w:textDirection w:val="tbRlV"/>
          </w:tcPr>
          <w:p w:rsidR="002956E0" w:rsidRDefault="00AB540F" w:rsidP="00AF4CD4">
            <w:pPr>
              <w:ind w:left="113" w:right="113"/>
            </w:pPr>
            <w:r>
              <w:rPr>
                <w:rFonts w:hint="eastAsia"/>
              </w:rPr>
              <w:t>要旨</w:t>
            </w:r>
          </w:p>
        </w:tc>
        <w:tc>
          <w:tcPr>
            <w:tcW w:w="1160" w:type="dxa"/>
            <w:textDirection w:val="tbRlV"/>
          </w:tcPr>
          <w:p w:rsidR="002956E0" w:rsidRDefault="00AB540F" w:rsidP="00AF4CD4">
            <w:pPr>
              <w:ind w:left="113" w:right="113"/>
            </w:pPr>
            <w:r>
              <w:rPr>
                <w:rFonts w:hint="eastAsia"/>
              </w:rPr>
              <w:t>概略</w:t>
            </w:r>
          </w:p>
        </w:tc>
        <w:tc>
          <w:tcPr>
            <w:tcW w:w="1160" w:type="dxa"/>
            <w:textDirection w:val="tbRlV"/>
          </w:tcPr>
          <w:p w:rsidR="002956E0" w:rsidRDefault="00AB540F" w:rsidP="00AF4CD4">
            <w:pPr>
              <w:ind w:left="113" w:right="113"/>
            </w:pPr>
            <w:r>
              <w:rPr>
                <w:rFonts w:hint="eastAsia"/>
              </w:rPr>
              <w:t>論理</w:t>
            </w:r>
          </w:p>
        </w:tc>
        <w:tc>
          <w:tcPr>
            <w:tcW w:w="1160" w:type="dxa"/>
            <w:textDirection w:val="tbRlV"/>
          </w:tcPr>
          <w:p w:rsidR="002956E0" w:rsidRDefault="00AB540F" w:rsidP="00AF4CD4">
            <w:pPr>
              <w:ind w:left="113" w:right="113"/>
            </w:pPr>
            <w:r>
              <w:rPr>
                <w:rFonts w:hint="eastAsia"/>
              </w:rPr>
              <w:t>意図</w:t>
            </w:r>
          </w:p>
        </w:tc>
        <w:tc>
          <w:tcPr>
            <w:tcW w:w="1445" w:type="dxa"/>
            <w:textDirection w:val="tbRlV"/>
          </w:tcPr>
          <w:p w:rsidR="002956E0" w:rsidRDefault="00AB540F" w:rsidP="00AF4CD4">
            <w:pPr>
              <w:ind w:left="113" w:right="113"/>
            </w:pPr>
            <w:r>
              <w:rPr>
                <w:rFonts w:hint="eastAsia"/>
              </w:rPr>
              <w:t>主張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語句</w:t>
            </w:r>
          </w:p>
        </w:tc>
      </w:tr>
      <w:tr w:rsidR="002956E0" w:rsidTr="002956E0">
        <w:trPr>
          <w:cantSplit/>
          <w:trHeight w:val="3523"/>
        </w:trPr>
        <w:tc>
          <w:tcPr>
            <w:tcW w:w="1158" w:type="dxa"/>
            <w:textDirection w:val="tbRlV"/>
          </w:tcPr>
          <w:p w:rsidR="002956E0" w:rsidRDefault="00AB540F" w:rsidP="00AF4CD4">
            <w:pPr>
              <w:ind w:left="113" w:right="113"/>
            </w:pPr>
            <w:r>
              <w:rPr>
                <w:rFonts w:hint="eastAsia"/>
              </w:rPr>
              <w:t>道理に合わない勝手な理屈</w:t>
            </w:r>
          </w:p>
        </w:tc>
        <w:tc>
          <w:tcPr>
            <w:tcW w:w="1160" w:type="dxa"/>
            <w:textDirection w:val="tbRlV"/>
          </w:tcPr>
          <w:p w:rsidR="002956E0" w:rsidRDefault="00AB540F" w:rsidP="00AF4CD4">
            <w:pPr>
              <w:ind w:left="113" w:right="113"/>
            </w:pPr>
            <w:r>
              <w:rPr>
                <w:rFonts w:hint="eastAsia"/>
              </w:rPr>
              <w:t>内容の大切な点</w:t>
            </w:r>
          </w:p>
        </w:tc>
        <w:tc>
          <w:tcPr>
            <w:tcW w:w="1160" w:type="dxa"/>
            <w:textDirection w:val="tbRlV"/>
          </w:tcPr>
          <w:p w:rsidR="002956E0" w:rsidRDefault="00AB540F" w:rsidP="00AF4CD4">
            <w:pPr>
              <w:ind w:left="113" w:right="113"/>
            </w:pPr>
            <w:r>
              <w:rPr>
                <w:rFonts w:hint="eastAsia"/>
              </w:rPr>
              <w:t>物事のあらまし</w:t>
            </w:r>
          </w:p>
        </w:tc>
        <w:tc>
          <w:tcPr>
            <w:tcW w:w="1160" w:type="dxa"/>
            <w:textDirection w:val="tbRlV"/>
          </w:tcPr>
          <w:p w:rsidR="002956E0" w:rsidRDefault="00AB540F" w:rsidP="00AF4CD4">
            <w:pPr>
              <w:ind w:left="113" w:right="113"/>
            </w:pPr>
            <w:r>
              <w:rPr>
                <w:rFonts w:hint="eastAsia"/>
              </w:rPr>
              <w:t>議論や推理などを進めていく筋道</w:t>
            </w:r>
          </w:p>
        </w:tc>
        <w:tc>
          <w:tcPr>
            <w:tcW w:w="1160" w:type="dxa"/>
            <w:textDirection w:val="tbRlV"/>
          </w:tcPr>
          <w:p w:rsidR="002956E0" w:rsidRDefault="00AB540F" w:rsidP="00AF4CD4">
            <w:pPr>
              <w:ind w:left="113" w:right="113"/>
            </w:pPr>
            <w:r>
              <w:rPr>
                <w:rFonts w:hint="eastAsia"/>
              </w:rPr>
              <w:t>こうしようとする考え</w:t>
            </w:r>
          </w:p>
        </w:tc>
        <w:tc>
          <w:tcPr>
            <w:tcW w:w="1445" w:type="dxa"/>
            <w:textDirection w:val="tbRlV"/>
          </w:tcPr>
          <w:p w:rsidR="002956E0" w:rsidRDefault="00AB540F" w:rsidP="00AF4CD4">
            <w:pPr>
              <w:ind w:left="113" w:right="113"/>
            </w:pPr>
            <w:r>
              <w:rPr>
                <w:rFonts w:hint="eastAsia"/>
              </w:rPr>
              <w:t>自分の意見を言い張ること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意味</w:t>
            </w:r>
          </w:p>
        </w:tc>
      </w:tr>
      <w:tr w:rsidR="002956E0" w:rsidTr="002956E0">
        <w:trPr>
          <w:cantSplit/>
          <w:trHeight w:val="3673"/>
        </w:trPr>
        <w:tc>
          <w:tcPr>
            <w:tcW w:w="1158" w:type="dxa"/>
            <w:textDirection w:val="tbRlV"/>
          </w:tcPr>
          <w:p w:rsidR="002956E0" w:rsidRDefault="00AB540F" w:rsidP="00AF4CD4">
            <w:pPr>
              <w:ind w:left="113" w:right="113"/>
            </w:pPr>
            <w:r>
              <w:rPr>
                <w:rFonts w:hint="eastAsia"/>
              </w:rPr>
              <w:t>屁理屈をこねず、やるべきことをやる。</w:t>
            </w:r>
          </w:p>
        </w:tc>
        <w:tc>
          <w:tcPr>
            <w:tcW w:w="1160" w:type="dxa"/>
            <w:textDirection w:val="tbRlV"/>
          </w:tcPr>
          <w:p w:rsidR="002956E0" w:rsidRDefault="00AB540F" w:rsidP="00AF4CD4">
            <w:pPr>
              <w:ind w:left="113" w:right="113"/>
            </w:pPr>
            <w:r>
              <w:rPr>
                <w:rFonts w:hint="eastAsia"/>
              </w:rPr>
              <w:t>問題分の要旨を二百字でまとめる</w:t>
            </w:r>
          </w:p>
        </w:tc>
        <w:tc>
          <w:tcPr>
            <w:tcW w:w="1160" w:type="dxa"/>
            <w:textDirection w:val="tbRlV"/>
          </w:tcPr>
          <w:p w:rsidR="002956E0" w:rsidRDefault="00AB540F" w:rsidP="00AF4CD4">
            <w:pPr>
              <w:ind w:left="113" w:right="113"/>
            </w:pPr>
            <w:r>
              <w:rPr>
                <w:rFonts w:hint="eastAsia"/>
              </w:rPr>
              <w:t>以上が今回の事件の概略です。</w:t>
            </w:r>
          </w:p>
        </w:tc>
        <w:tc>
          <w:tcPr>
            <w:tcW w:w="1160" w:type="dxa"/>
            <w:textDirection w:val="tbRlV"/>
          </w:tcPr>
          <w:p w:rsidR="002956E0" w:rsidRDefault="00AB540F" w:rsidP="00AF4CD4">
            <w:pPr>
              <w:ind w:left="113" w:right="113"/>
            </w:pPr>
            <w:r>
              <w:rPr>
                <w:rFonts w:hint="eastAsia"/>
              </w:rPr>
              <w:t>君の論理には矛盾があるよ</w:t>
            </w:r>
          </w:p>
        </w:tc>
        <w:tc>
          <w:tcPr>
            <w:tcW w:w="1160" w:type="dxa"/>
            <w:textDirection w:val="tbRlV"/>
          </w:tcPr>
          <w:p w:rsidR="002956E0" w:rsidRDefault="00AB540F" w:rsidP="00AF4CD4">
            <w:pPr>
              <w:ind w:left="113" w:right="113"/>
            </w:pPr>
            <w:r>
              <w:rPr>
                <w:rFonts w:hint="eastAsia"/>
              </w:rPr>
              <w:t>相手の意図を正しく理解することが大切だ。</w:t>
            </w:r>
          </w:p>
        </w:tc>
        <w:tc>
          <w:tcPr>
            <w:tcW w:w="1445" w:type="dxa"/>
            <w:textDirection w:val="tbRlV"/>
          </w:tcPr>
          <w:p w:rsidR="002956E0" w:rsidRDefault="00AB540F" w:rsidP="00AF4CD4">
            <w:pPr>
              <w:ind w:left="113" w:right="113"/>
            </w:pPr>
            <w:r>
              <w:rPr>
                <w:rFonts w:hint="eastAsia"/>
              </w:rPr>
              <w:t>自分を主張するばかりではなく、他人の声にも耳を傾けよ。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例文</w:t>
            </w:r>
          </w:p>
        </w:tc>
      </w:tr>
    </w:tbl>
    <w:p w:rsidR="008D7808" w:rsidRDefault="008D7808"/>
    <w:sectPr w:rsidR="008D7808" w:rsidSect="00557B15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15"/>
    <w:rsid w:val="002956E0"/>
    <w:rsid w:val="00557B15"/>
    <w:rsid w:val="008D7808"/>
    <w:rsid w:val="00AB540F"/>
    <w:rsid w:val="00AF4CD4"/>
    <w:rsid w:val="00F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A7326-B641-4BB1-AA27-FA001607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tohto-semi</dc:creator>
  <cp:keywords/>
  <dc:description/>
  <cp:lastModifiedBy>tohto-semi</cp:lastModifiedBy>
  <cp:revision>7</cp:revision>
  <cp:lastPrinted>2015-07-02T05:32:00Z</cp:lastPrinted>
  <dcterms:created xsi:type="dcterms:W3CDTF">2015-07-01T05:57:00Z</dcterms:created>
  <dcterms:modified xsi:type="dcterms:W3CDTF">2015-07-08T06:20:00Z</dcterms:modified>
</cp:coreProperties>
</file>