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4129A1" w14:textId="744D21DA" w:rsidR="00026CEE" w:rsidRDefault="00026CEE">
      <w:pPr>
        <w:rPr>
          <w:sz w:val="48"/>
          <w:szCs w:val="48"/>
        </w:rPr>
      </w:pPr>
      <w:r>
        <w:rPr>
          <w:rFonts w:hint="eastAsia"/>
          <w:sz w:val="48"/>
          <w:szCs w:val="48"/>
        </w:rPr>
        <w:t>７．火山と地震</w:t>
      </w:r>
    </w:p>
    <w:p w14:paraId="4E1896B7" w14:textId="0DCE08E1" w:rsidR="00B42ADB" w:rsidRPr="00B42ADB" w:rsidRDefault="00B42ADB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＜火山のようす＞</w:t>
      </w:r>
    </w:p>
    <w:p w14:paraId="2BD0C99D" w14:textId="1CE26492" w:rsidR="00026CEE" w:rsidRDefault="00026CEE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地球内部の熱により地下の岩石が溶けると</w:t>
      </w:r>
      <w:r w:rsidRPr="00C2630F">
        <w:rPr>
          <w:rFonts w:hint="eastAsia"/>
          <w:color w:val="FFFFFF" w:themeColor="background1"/>
          <w:sz w:val="32"/>
          <w:szCs w:val="32"/>
        </w:rPr>
        <w:t>マグマ</w:t>
      </w:r>
      <w:r>
        <w:rPr>
          <w:rFonts w:hint="eastAsia"/>
          <w:sz w:val="32"/>
          <w:szCs w:val="32"/>
        </w:rPr>
        <w:t>ができる。</w:t>
      </w:r>
    </w:p>
    <w:p w14:paraId="0D47F59F" w14:textId="77777777" w:rsidR="00026CEE" w:rsidRDefault="00026CEE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火山の形は大きく分けて３種類ある。</w:t>
      </w:r>
    </w:p>
    <w:p w14:paraId="3CFA8CB0" w14:textId="31D3A990" w:rsidR="00026CEE" w:rsidRDefault="00026CEE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マグマの</w:t>
      </w:r>
      <w:r w:rsidRPr="00C2630F">
        <w:rPr>
          <w:rFonts w:hint="eastAsia"/>
          <w:color w:val="FFFFFF" w:themeColor="background1"/>
          <w:sz w:val="32"/>
          <w:szCs w:val="32"/>
        </w:rPr>
        <w:t>ねばりけ</w:t>
      </w:r>
      <w:r>
        <w:rPr>
          <w:rFonts w:hint="eastAsia"/>
          <w:sz w:val="32"/>
          <w:szCs w:val="32"/>
        </w:rPr>
        <w:t>で火山の形と</w:t>
      </w:r>
      <w:r w:rsidR="00B42ADB">
        <w:rPr>
          <w:rFonts w:hint="eastAsia"/>
          <w:sz w:val="32"/>
          <w:szCs w:val="32"/>
        </w:rPr>
        <w:t>噴火が</w:t>
      </w:r>
      <w:r>
        <w:rPr>
          <w:rFonts w:hint="eastAsia"/>
          <w:sz w:val="32"/>
          <w:szCs w:val="32"/>
        </w:rPr>
        <w:t>異なる。</w:t>
      </w:r>
    </w:p>
    <w:p w14:paraId="201CD40E" w14:textId="2E14B91A" w:rsidR="00B42ADB" w:rsidRDefault="00B42AD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36005" wp14:editId="4BD7C903">
                <wp:simplePos x="0" y="0"/>
                <wp:positionH relativeFrom="column">
                  <wp:posOffset>830580</wp:posOffset>
                </wp:positionH>
                <wp:positionV relativeFrom="paragraph">
                  <wp:posOffset>1584325</wp:posOffset>
                </wp:positionV>
                <wp:extent cx="4251960" cy="1572895"/>
                <wp:effectExtent l="0" t="0" r="0" b="82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157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34B207" w14:textId="14BD7E1F" w:rsidR="00B42ADB" w:rsidRPr="00C2630F" w:rsidRDefault="00B42ADB" w:rsidP="00B42ADB">
                            <w:pPr>
                              <w:rPr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630F">
                              <w:rPr>
                                <w:rFonts w:hint="eastAsia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おだやか　　　　　　　はげしい</w:t>
                            </w:r>
                          </w:p>
                          <w:p w14:paraId="62FD7908" w14:textId="77777777" w:rsidR="00B42ADB" w:rsidRPr="00C2630F" w:rsidRDefault="00B42ADB" w:rsidP="00B42ADB">
                            <w:pPr>
                              <w:rPr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630F">
                              <w:rPr>
                                <w:rFonts w:hint="eastAsia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弱い　　　　　　　　　強い</w:t>
                            </w:r>
                          </w:p>
                          <w:p w14:paraId="183B1099" w14:textId="7CDACC34" w:rsidR="00B42ADB" w:rsidRPr="00B42ADB" w:rsidRDefault="00B42ADB" w:rsidP="00B42ADB">
                            <w:pP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630F">
                              <w:rPr>
                                <w:rFonts w:hint="eastAsia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黒っぽい　　　　　　　白っぽい　</w:t>
                            </w:r>
                            <w:r w:rsidRPr="00B42ADB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360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5.4pt;margin-top:124.75pt;width:334.8pt;height:12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" filled="f" stroked="f">
                <v:textbox inset="5.85pt,.7pt,5.85pt,.7pt">
                  <w:txbxContent>
                    <w:p w14:paraId="7034B207" w14:textId="14BD7E1F" w:rsidR="00B42ADB" w:rsidRPr="00C2630F" w:rsidRDefault="00B42ADB" w:rsidP="00B42ADB">
                      <w:pPr>
                        <w:rPr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630F">
                        <w:rPr>
                          <w:rFonts w:hint="eastAsia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おだやか　　　　　　　はげしい</w:t>
                      </w:r>
                    </w:p>
                    <w:p w14:paraId="62FD7908" w14:textId="77777777" w:rsidR="00B42ADB" w:rsidRPr="00C2630F" w:rsidRDefault="00B42ADB" w:rsidP="00B42ADB">
                      <w:pPr>
                        <w:rPr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630F">
                        <w:rPr>
                          <w:rFonts w:hint="eastAsia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弱い　　　　　　　　　強い</w:t>
                      </w:r>
                    </w:p>
                    <w:p w14:paraId="183B1099" w14:textId="7CDACC34" w:rsidR="00B42ADB" w:rsidRPr="00B42ADB" w:rsidRDefault="00B42ADB" w:rsidP="00B42ADB">
                      <w:pPr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630F">
                        <w:rPr>
                          <w:rFonts w:hint="eastAsia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黒っぽい　　　　　　　白っぽい　</w:t>
                      </w:r>
                      <w:r w:rsidRPr="00B42ADB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BD997A" wp14:editId="1FFE45E2">
            <wp:extent cx="4823460" cy="2998117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843" t="25886" r="30748" b="31669"/>
                    <a:stretch/>
                  </pic:blipFill>
                  <pic:spPr bwMode="auto">
                    <a:xfrm>
                      <a:off x="0" y="0"/>
                      <a:ext cx="4841458" cy="3009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5D947" w14:textId="0DE30C22" w:rsidR="00B42ADB" w:rsidRDefault="006B2E0D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13A2FD" wp14:editId="0BD70E91">
                <wp:simplePos x="0" y="0"/>
                <wp:positionH relativeFrom="column">
                  <wp:posOffset>236220</wp:posOffset>
                </wp:positionH>
                <wp:positionV relativeFrom="paragraph">
                  <wp:posOffset>441960</wp:posOffset>
                </wp:positionV>
                <wp:extent cx="297180" cy="297180"/>
                <wp:effectExtent l="0" t="0" r="45720" b="45720"/>
                <wp:wrapNone/>
                <wp:docPr id="3" name="矢印: 上向き折線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7180" cy="297180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0451F" id="矢印: 上向き折線 3" o:spid="_x0000_s1026" style="position:absolute;left:0;text-align:left;margin-left:18.6pt;margin-top:34.8pt;width:23.4pt;height:23.4pt;rotation:9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7180,29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" path="m,222885r185738,l185738,74295r-37148,l222885,r74295,74295l260033,74295r,222885l,297180,,222885xe" fillcolor="#4472c4 [3204]" strokecolor="#1f3763 [1604]" strokeweight="1pt">
                <v:stroke joinstyle="miter"/>
                <v:path arrowok="t" o:connecttype="custom" o:connectlocs="0,222885;185738,222885;185738,74295;148590,74295;222885,0;297180,74295;260033,74295;260033,297180;0,297180;0,222885" o:connectangles="0,0,0,0,0,0,0,0,0,0"/>
              </v:shape>
            </w:pict>
          </mc:Fallback>
        </mc:AlternateContent>
      </w:r>
      <w:r w:rsidR="00B42ADB">
        <w:rPr>
          <w:rFonts w:hint="eastAsia"/>
          <w:sz w:val="32"/>
          <w:szCs w:val="32"/>
        </w:rPr>
        <w:t>＜</w:t>
      </w:r>
      <w:r w:rsidRPr="00C2630F">
        <w:rPr>
          <w:rFonts w:hint="eastAsia"/>
          <w:color w:val="FFFFFF" w:themeColor="background1"/>
          <w:sz w:val="32"/>
          <w:szCs w:val="32"/>
        </w:rPr>
        <w:t>火成岩</w:t>
      </w:r>
      <w:r>
        <w:rPr>
          <w:rFonts w:hint="eastAsia"/>
          <w:sz w:val="32"/>
          <w:szCs w:val="32"/>
        </w:rPr>
        <w:t>＞…マグマが冷え固まってできて岩石</w:t>
      </w:r>
    </w:p>
    <w:p w14:paraId="0CA22BD5" w14:textId="54569469" w:rsidR="006B2E0D" w:rsidRDefault="006B2E0D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　　　</w:t>
      </w:r>
      <w:r w:rsidRPr="00C2630F">
        <w:rPr>
          <w:rFonts w:hint="eastAsia"/>
          <w:color w:val="FFFFFF" w:themeColor="background1"/>
          <w:sz w:val="32"/>
          <w:szCs w:val="32"/>
        </w:rPr>
        <w:t>火山岩</w:t>
      </w:r>
      <w:r>
        <w:rPr>
          <w:rFonts w:hint="eastAsia"/>
          <w:sz w:val="32"/>
          <w:szCs w:val="32"/>
        </w:rPr>
        <w:t>と</w:t>
      </w:r>
      <w:r w:rsidRPr="00C2630F">
        <w:rPr>
          <w:rFonts w:hint="eastAsia"/>
          <w:color w:val="FFFFFF" w:themeColor="background1"/>
          <w:sz w:val="32"/>
          <w:szCs w:val="32"/>
        </w:rPr>
        <w:t>深成岩</w:t>
      </w:r>
      <w:r>
        <w:rPr>
          <w:rFonts w:hint="eastAsia"/>
          <w:sz w:val="32"/>
          <w:szCs w:val="32"/>
        </w:rPr>
        <w:t>がある</w:t>
      </w:r>
    </w:p>
    <w:p w14:paraId="188861C7" w14:textId="586B16FB" w:rsidR="006B2E0D" w:rsidRDefault="006B2E0D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地表付近で短い時間で固まったものを</w:t>
      </w:r>
      <w:r w:rsidRPr="00C2630F">
        <w:rPr>
          <w:rFonts w:hint="eastAsia"/>
          <w:color w:val="FFFFFF" w:themeColor="background1"/>
          <w:sz w:val="32"/>
          <w:szCs w:val="32"/>
        </w:rPr>
        <w:t>火山岩</w:t>
      </w:r>
    </w:p>
    <w:p w14:paraId="1F5D81EA" w14:textId="261719FB" w:rsidR="006B2E0D" w:rsidRPr="00C2630F" w:rsidRDefault="006B2E0D">
      <w:pPr>
        <w:rPr>
          <w:color w:val="FFFFFF" w:themeColor="background1"/>
          <w:sz w:val="32"/>
          <w:szCs w:val="32"/>
        </w:rPr>
      </w:pPr>
      <w:r>
        <w:rPr>
          <w:rFonts w:hint="eastAsia"/>
          <w:sz w:val="32"/>
          <w:szCs w:val="32"/>
        </w:rPr>
        <w:t>長い時間をかけて地下で固まったものを</w:t>
      </w:r>
      <w:r w:rsidRPr="00C2630F">
        <w:rPr>
          <w:rFonts w:hint="eastAsia"/>
          <w:color w:val="FFFFFF" w:themeColor="background1"/>
          <w:sz w:val="32"/>
          <w:szCs w:val="32"/>
        </w:rPr>
        <w:t>深成岩</w:t>
      </w:r>
    </w:p>
    <w:p w14:paraId="5F4C73F8" w14:textId="5C325C74" w:rsidR="006B2E0D" w:rsidRDefault="006B2E0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A763F37" wp14:editId="36B2AC9A">
            <wp:extent cx="4850801" cy="1257300"/>
            <wp:effectExtent l="0" t="0" r="698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007" t="41991" r="23523" b="27841"/>
                    <a:stretch/>
                  </pic:blipFill>
                  <pic:spPr bwMode="auto">
                    <a:xfrm>
                      <a:off x="0" y="0"/>
                      <a:ext cx="4862625" cy="126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1A8F5" w14:textId="278B782D" w:rsidR="00E52FA0" w:rsidRDefault="00E52FA0">
      <w:pPr>
        <w:rPr>
          <w:sz w:val="32"/>
          <w:szCs w:val="32"/>
        </w:rPr>
      </w:pPr>
    </w:p>
    <w:p w14:paraId="2C8E2087" w14:textId="594A4D55" w:rsidR="00E52FA0" w:rsidRDefault="00E52FA0">
      <w:pPr>
        <w:rPr>
          <w:sz w:val="32"/>
          <w:szCs w:val="32"/>
        </w:rPr>
      </w:pPr>
    </w:p>
    <w:p w14:paraId="12858C80" w14:textId="140C18DA" w:rsidR="00E52FA0" w:rsidRDefault="00E52FA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＜火成岩と深成岩のつくり＞</w:t>
      </w:r>
    </w:p>
    <w:p w14:paraId="275F5F6A" w14:textId="6B14B6FA" w:rsidR="00E52FA0" w:rsidRPr="006B2E0D" w:rsidRDefault="00E52FA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4BC8777" wp14:editId="651000CA">
            <wp:extent cx="4213860" cy="1879224"/>
            <wp:effectExtent l="0" t="0" r="0" b="698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818" t="44643" r="40930" b="40887"/>
                    <a:stretch/>
                  </pic:blipFill>
                  <pic:spPr bwMode="auto">
                    <a:xfrm>
                      <a:off x="0" y="0"/>
                      <a:ext cx="4302925" cy="1918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D4D86" w14:textId="55DA2A36" w:rsidR="006B2E0D" w:rsidRDefault="00E52FA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図１・・・</w:t>
      </w:r>
      <w:r w:rsidRPr="00C2630F">
        <w:rPr>
          <w:rFonts w:hint="eastAsia"/>
          <w:color w:val="FFFFFF" w:themeColor="background1"/>
          <w:sz w:val="32"/>
          <w:szCs w:val="32"/>
        </w:rPr>
        <w:t xml:space="preserve">深成岩　</w:t>
      </w:r>
      <w:r>
        <w:rPr>
          <w:rFonts w:hint="eastAsia"/>
          <w:sz w:val="32"/>
          <w:szCs w:val="32"/>
        </w:rPr>
        <w:t>組織→</w:t>
      </w:r>
      <w:r w:rsidRPr="00C2630F">
        <w:rPr>
          <w:rFonts w:hint="eastAsia"/>
          <w:color w:val="FFFFFF" w:themeColor="background1"/>
          <w:sz w:val="32"/>
          <w:szCs w:val="32"/>
        </w:rPr>
        <w:t>等粒状組織</w:t>
      </w:r>
    </w:p>
    <w:p w14:paraId="312D87F1" w14:textId="61A2B605" w:rsidR="00E52FA0" w:rsidRDefault="00E52FA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図２・・・</w:t>
      </w:r>
      <w:r w:rsidRPr="00C2630F">
        <w:rPr>
          <w:rFonts w:hint="eastAsia"/>
          <w:color w:val="FFFFFF" w:themeColor="background1"/>
          <w:sz w:val="32"/>
          <w:szCs w:val="32"/>
        </w:rPr>
        <w:t xml:space="preserve">火山岩　</w:t>
      </w:r>
      <w:r>
        <w:rPr>
          <w:rFonts w:hint="eastAsia"/>
          <w:sz w:val="32"/>
          <w:szCs w:val="32"/>
        </w:rPr>
        <w:t>組織→</w:t>
      </w:r>
      <w:r w:rsidRPr="00C2630F">
        <w:rPr>
          <w:rFonts w:hint="eastAsia"/>
          <w:color w:val="FFFFFF" w:themeColor="background1"/>
          <w:sz w:val="32"/>
          <w:szCs w:val="32"/>
        </w:rPr>
        <w:t>斑状組織</w:t>
      </w:r>
      <w:r>
        <w:rPr>
          <w:rFonts w:hint="eastAsia"/>
          <w:sz w:val="32"/>
          <w:szCs w:val="32"/>
        </w:rPr>
        <w:t xml:space="preserve">　ア→</w:t>
      </w:r>
      <w:r w:rsidRPr="00C2630F">
        <w:rPr>
          <w:rFonts w:hint="eastAsia"/>
          <w:color w:val="FFFFFF" w:themeColor="background1"/>
          <w:sz w:val="32"/>
          <w:szCs w:val="32"/>
        </w:rPr>
        <w:t>石基</w:t>
      </w:r>
      <w:r>
        <w:rPr>
          <w:rFonts w:hint="eastAsia"/>
          <w:sz w:val="32"/>
          <w:szCs w:val="32"/>
        </w:rPr>
        <w:t xml:space="preserve">　イ→</w:t>
      </w:r>
      <w:r w:rsidRPr="00C2630F">
        <w:rPr>
          <w:rFonts w:hint="eastAsia"/>
          <w:color w:val="FFFFFF" w:themeColor="background1"/>
          <w:sz w:val="32"/>
          <w:szCs w:val="32"/>
        </w:rPr>
        <w:t>斑晶</w:t>
      </w:r>
    </w:p>
    <w:p w14:paraId="3A2DBB8D" w14:textId="0780F2FB" w:rsidR="00E52FA0" w:rsidRDefault="00E52FA0">
      <w:pPr>
        <w:rPr>
          <w:sz w:val="32"/>
          <w:szCs w:val="32"/>
        </w:rPr>
      </w:pPr>
    </w:p>
    <w:p w14:paraId="78F64A17" w14:textId="6BCDA327" w:rsidR="00E52FA0" w:rsidRDefault="00E52FA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＜鉱物＞…マグマが冷えてできた粒（</w:t>
      </w:r>
      <w:r w:rsidRPr="00C2630F">
        <w:rPr>
          <w:rFonts w:hint="eastAsia"/>
          <w:color w:val="FFFFFF" w:themeColor="background1"/>
          <w:sz w:val="32"/>
          <w:szCs w:val="32"/>
        </w:rPr>
        <w:t>結晶</w:t>
      </w:r>
      <w:r>
        <w:rPr>
          <w:rFonts w:hint="eastAsia"/>
          <w:sz w:val="32"/>
          <w:szCs w:val="32"/>
        </w:rPr>
        <w:t>）</w:t>
      </w:r>
    </w:p>
    <w:p w14:paraId="4AF8FA51" w14:textId="23AE28FC" w:rsidR="00E52FA0" w:rsidRPr="00E52FA0" w:rsidRDefault="00B951DC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B670371" wp14:editId="15EB955E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4734560" cy="2453640"/>
            <wp:effectExtent l="0" t="0" r="8890" b="381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0" t="41787" r="36710" b="32122"/>
                    <a:stretch/>
                  </pic:blipFill>
                  <pic:spPr bwMode="auto">
                    <a:xfrm>
                      <a:off x="0" y="0"/>
                      <a:ext cx="4734560" cy="24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48BC1" w14:textId="09CE060D" w:rsidR="00026CEE" w:rsidRDefault="00026CEE">
      <w:pPr>
        <w:rPr>
          <w:sz w:val="32"/>
          <w:szCs w:val="32"/>
        </w:rPr>
      </w:pPr>
    </w:p>
    <w:p w14:paraId="3FCADE77" w14:textId="64C5487B" w:rsidR="00B951DC" w:rsidRDefault="00B951DC">
      <w:pPr>
        <w:rPr>
          <w:sz w:val="32"/>
          <w:szCs w:val="32"/>
        </w:rPr>
      </w:pPr>
    </w:p>
    <w:p w14:paraId="7F7A7AEF" w14:textId="18CB2461" w:rsidR="00B951DC" w:rsidRDefault="00B951DC">
      <w:pPr>
        <w:rPr>
          <w:sz w:val="32"/>
          <w:szCs w:val="32"/>
        </w:rPr>
      </w:pPr>
    </w:p>
    <w:p w14:paraId="443F52F6" w14:textId="2CB9BAD8" w:rsidR="00B951DC" w:rsidRDefault="00B951DC">
      <w:pPr>
        <w:rPr>
          <w:sz w:val="32"/>
          <w:szCs w:val="32"/>
        </w:rPr>
      </w:pPr>
    </w:p>
    <w:p w14:paraId="6C41B95F" w14:textId="3071679A" w:rsidR="00472B66" w:rsidRDefault="00472B66">
      <w:pPr>
        <w:rPr>
          <w:sz w:val="32"/>
          <w:szCs w:val="32"/>
        </w:rPr>
      </w:pPr>
    </w:p>
    <w:p w14:paraId="09A03C9D" w14:textId="63421951" w:rsidR="00472B66" w:rsidRDefault="00472B66">
      <w:pPr>
        <w:rPr>
          <w:sz w:val="32"/>
          <w:szCs w:val="32"/>
        </w:rPr>
      </w:pPr>
    </w:p>
    <w:p w14:paraId="79D220CC" w14:textId="0D41334A" w:rsidR="00472B66" w:rsidRDefault="00472B66">
      <w:pPr>
        <w:rPr>
          <w:sz w:val="32"/>
          <w:szCs w:val="32"/>
        </w:rPr>
      </w:pPr>
    </w:p>
    <w:p w14:paraId="1959570E" w14:textId="136D7E45" w:rsidR="00472B66" w:rsidRDefault="00472B66">
      <w:pPr>
        <w:rPr>
          <w:sz w:val="32"/>
          <w:szCs w:val="32"/>
        </w:rPr>
      </w:pPr>
    </w:p>
    <w:p w14:paraId="6A91C9CC" w14:textId="75F781CE" w:rsidR="00472B66" w:rsidRDefault="00472B66">
      <w:pPr>
        <w:rPr>
          <w:sz w:val="32"/>
          <w:szCs w:val="32"/>
        </w:rPr>
      </w:pPr>
    </w:p>
    <w:p w14:paraId="333BAEDA" w14:textId="77777777" w:rsidR="00472B66" w:rsidRDefault="00472B66">
      <w:pPr>
        <w:rPr>
          <w:sz w:val="32"/>
          <w:szCs w:val="32"/>
        </w:rPr>
      </w:pPr>
    </w:p>
    <w:p w14:paraId="61EB7047" w14:textId="203F2D42" w:rsidR="00B951DC" w:rsidRDefault="00B951DC">
      <w:pPr>
        <w:rPr>
          <w:sz w:val="32"/>
          <w:szCs w:val="32"/>
        </w:rPr>
      </w:pPr>
    </w:p>
    <w:p w14:paraId="32B8122C" w14:textId="240A8B5A" w:rsidR="00B951DC" w:rsidRDefault="00B951DC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＜地震＞</w:t>
      </w:r>
    </w:p>
    <w:p w14:paraId="38A3D2CC" w14:textId="67ECB8ED" w:rsidR="00B951DC" w:rsidRDefault="00B951DC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地震が発生した場所が</w:t>
      </w:r>
      <w:r w:rsidRPr="00C2630F">
        <w:rPr>
          <w:rFonts w:hint="eastAsia"/>
          <w:color w:val="FFFFFF" w:themeColor="background1"/>
          <w:sz w:val="32"/>
          <w:szCs w:val="32"/>
        </w:rPr>
        <w:t>震源</w:t>
      </w:r>
      <w:r>
        <w:rPr>
          <w:rFonts w:hint="eastAsia"/>
          <w:sz w:val="32"/>
          <w:szCs w:val="32"/>
        </w:rPr>
        <w:t>、震源の真下の地表の地点が</w:t>
      </w:r>
      <w:r w:rsidRPr="00C2630F">
        <w:rPr>
          <w:rFonts w:hint="eastAsia"/>
          <w:color w:val="FFFFFF" w:themeColor="background1"/>
          <w:sz w:val="32"/>
          <w:szCs w:val="32"/>
        </w:rPr>
        <w:t>震央</w:t>
      </w:r>
    </w:p>
    <w:p w14:paraId="334C3605" w14:textId="7D53A9C6" w:rsidR="00472B66" w:rsidRDefault="00472B6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Aの揺れを</w:t>
      </w:r>
      <w:r w:rsidRPr="00C2630F">
        <w:rPr>
          <w:rFonts w:hint="eastAsia"/>
          <w:color w:val="FFFFFF" w:themeColor="background1"/>
          <w:sz w:val="32"/>
          <w:szCs w:val="32"/>
        </w:rPr>
        <w:t>初期微動</w:t>
      </w:r>
      <w:r>
        <w:rPr>
          <w:rFonts w:hint="eastAsia"/>
          <w:sz w:val="32"/>
          <w:szCs w:val="32"/>
        </w:rPr>
        <w:t>といい、　Aの揺れを伝える波を</w:t>
      </w:r>
      <w:r w:rsidRPr="00C2630F">
        <w:rPr>
          <w:rFonts w:hint="eastAsia"/>
          <w:color w:val="FFFFFF" w:themeColor="background1"/>
          <w:sz w:val="32"/>
          <w:szCs w:val="32"/>
        </w:rPr>
        <w:t>P波</w:t>
      </w:r>
      <w:r>
        <w:rPr>
          <w:rFonts w:hint="eastAsia"/>
          <w:sz w:val="32"/>
          <w:szCs w:val="32"/>
        </w:rPr>
        <w:t xml:space="preserve">　という</w:t>
      </w:r>
    </w:p>
    <w:p w14:paraId="244052C2" w14:textId="378C48EF" w:rsidR="00B951DC" w:rsidRDefault="00472B6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Bの揺れを</w:t>
      </w:r>
      <w:r w:rsidRPr="00C2630F">
        <w:rPr>
          <w:rFonts w:hint="eastAsia"/>
          <w:color w:val="FFFFFF" w:themeColor="background1"/>
          <w:sz w:val="32"/>
          <w:szCs w:val="32"/>
        </w:rPr>
        <w:t>主要動</w:t>
      </w:r>
      <w:r>
        <w:rPr>
          <w:rFonts w:hint="eastAsia"/>
          <w:sz w:val="32"/>
          <w:szCs w:val="32"/>
        </w:rPr>
        <w:t>といい、　　Bの揺れを伝える波を</w:t>
      </w:r>
      <w:r w:rsidRPr="00C2630F">
        <w:rPr>
          <w:rFonts w:hint="eastAsia"/>
          <w:color w:val="FFFFFF" w:themeColor="background1"/>
          <w:sz w:val="32"/>
          <w:szCs w:val="32"/>
        </w:rPr>
        <w:t>S波</w:t>
      </w:r>
      <w:r>
        <w:rPr>
          <w:rFonts w:hint="eastAsia"/>
          <w:sz w:val="32"/>
          <w:szCs w:val="32"/>
        </w:rPr>
        <w:t xml:space="preserve">　という</w:t>
      </w:r>
    </w:p>
    <w:p w14:paraId="1BD6C8DA" w14:textId="2945A118" w:rsidR="00472B66" w:rsidRDefault="00295DA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Aが始まってからBが始まるまでの時間を</w:t>
      </w:r>
      <w:r w:rsidRPr="00C2630F">
        <w:rPr>
          <w:rFonts w:hint="eastAsia"/>
          <w:color w:val="FFFFFF" w:themeColor="background1"/>
          <w:sz w:val="32"/>
          <w:szCs w:val="32"/>
        </w:rPr>
        <w:t>初期微動継続時間</w:t>
      </w:r>
      <w:r>
        <w:rPr>
          <w:rFonts w:hint="eastAsia"/>
          <w:sz w:val="32"/>
          <w:szCs w:val="32"/>
        </w:rPr>
        <w:t>という</w:t>
      </w:r>
    </w:p>
    <w:p w14:paraId="6F41E37E" w14:textId="20418CCB" w:rsidR="00295DAA" w:rsidRDefault="00295DAA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01F8456" wp14:editId="0DC31A3F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3643630" cy="1371600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1" t="35061" r="24785" b="31102"/>
                    <a:stretch/>
                  </pic:blipFill>
                  <pic:spPr bwMode="auto">
                    <a:xfrm>
                      <a:off x="0" y="0"/>
                      <a:ext cx="364363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54D1A" w14:textId="03987771" w:rsidR="00472B66" w:rsidRDefault="00472B66">
      <w:pPr>
        <w:rPr>
          <w:sz w:val="32"/>
          <w:szCs w:val="32"/>
        </w:rPr>
      </w:pPr>
    </w:p>
    <w:p w14:paraId="26AC2D13" w14:textId="10D295D7" w:rsidR="00B951DC" w:rsidRDefault="00B951DC">
      <w:pPr>
        <w:rPr>
          <w:sz w:val="32"/>
          <w:szCs w:val="32"/>
        </w:rPr>
      </w:pPr>
    </w:p>
    <w:p w14:paraId="79CB205C" w14:textId="48B48001" w:rsidR="00295DAA" w:rsidRDefault="00295DAA">
      <w:pPr>
        <w:rPr>
          <w:sz w:val="32"/>
          <w:szCs w:val="32"/>
        </w:rPr>
      </w:pPr>
    </w:p>
    <w:p w14:paraId="4F9F72DD" w14:textId="2956C32D" w:rsidR="00295DAA" w:rsidRDefault="00295DAA">
      <w:pPr>
        <w:rPr>
          <w:sz w:val="32"/>
          <w:szCs w:val="32"/>
        </w:rPr>
      </w:pPr>
      <w:r w:rsidRPr="00C2630F">
        <w:rPr>
          <w:rFonts w:hint="eastAsia"/>
          <w:color w:val="FFFFFF" w:themeColor="background1"/>
          <w:sz w:val="32"/>
          <w:szCs w:val="32"/>
        </w:rPr>
        <w:t>震度</w:t>
      </w:r>
      <w:r>
        <w:rPr>
          <w:rFonts w:hint="eastAsia"/>
          <w:sz w:val="32"/>
          <w:szCs w:val="32"/>
        </w:rPr>
        <w:t>・・・地震の揺れの強さ</w:t>
      </w:r>
    </w:p>
    <w:p w14:paraId="3CB266A0" w14:textId="60603860" w:rsidR="00295DAA" w:rsidRDefault="00295DAA">
      <w:pPr>
        <w:rPr>
          <w:sz w:val="32"/>
          <w:szCs w:val="32"/>
        </w:rPr>
      </w:pPr>
      <w:r w:rsidRPr="00C2630F">
        <w:rPr>
          <w:rFonts w:hint="eastAsia"/>
          <w:color w:val="FFFFFF" w:themeColor="background1"/>
          <w:sz w:val="32"/>
          <w:szCs w:val="32"/>
        </w:rPr>
        <w:t>マグニチュード</w:t>
      </w:r>
      <w:r>
        <w:rPr>
          <w:rFonts w:hint="eastAsia"/>
          <w:sz w:val="32"/>
          <w:szCs w:val="32"/>
        </w:rPr>
        <w:t>・・・地震のエネルギーの大きさ（地震の規模）</w:t>
      </w:r>
    </w:p>
    <w:p w14:paraId="665FB468" w14:textId="2C61ACFC" w:rsidR="00CB2C43" w:rsidRDefault="00CB2C4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地震によって大地がもち上がることを</w:t>
      </w:r>
      <w:r w:rsidRPr="00C2630F">
        <w:rPr>
          <w:rFonts w:hint="eastAsia"/>
          <w:color w:val="FFFFFF" w:themeColor="background1"/>
          <w:sz w:val="32"/>
          <w:szCs w:val="32"/>
        </w:rPr>
        <w:t>隆起</w:t>
      </w:r>
      <w:r>
        <w:rPr>
          <w:rFonts w:hint="eastAsia"/>
          <w:sz w:val="32"/>
          <w:szCs w:val="32"/>
        </w:rPr>
        <w:t>、沈むことを</w:t>
      </w:r>
      <w:r w:rsidRPr="00C2630F">
        <w:rPr>
          <w:rFonts w:hint="eastAsia"/>
          <w:color w:val="FFFFFF" w:themeColor="background1"/>
          <w:sz w:val="32"/>
          <w:szCs w:val="32"/>
        </w:rPr>
        <w:t>沈降</w:t>
      </w:r>
      <w:r>
        <w:rPr>
          <w:rFonts w:hint="eastAsia"/>
          <w:sz w:val="32"/>
          <w:szCs w:val="32"/>
        </w:rPr>
        <w:t>という。</w:t>
      </w:r>
    </w:p>
    <w:p w14:paraId="43606896" w14:textId="4AC369B3" w:rsidR="00295DAA" w:rsidRDefault="005A3F4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591753" wp14:editId="33D78458">
            <wp:simplePos x="0" y="0"/>
            <wp:positionH relativeFrom="margin">
              <wp:posOffset>220980</wp:posOffset>
            </wp:positionH>
            <wp:positionV relativeFrom="paragraph">
              <wp:posOffset>68580</wp:posOffset>
            </wp:positionV>
            <wp:extent cx="3148330" cy="186690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5" t="36283" r="35676" b="33140"/>
                    <a:stretch/>
                  </pic:blipFill>
                  <pic:spPr bwMode="auto">
                    <a:xfrm>
                      <a:off x="0" y="0"/>
                      <a:ext cx="314833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4D249" w14:textId="59D13BF3" w:rsidR="00B951DC" w:rsidRPr="00026CEE" w:rsidRDefault="00B951DC">
      <w:pPr>
        <w:rPr>
          <w:sz w:val="32"/>
          <w:szCs w:val="32"/>
        </w:rPr>
      </w:pPr>
    </w:p>
    <w:sectPr w:rsidR="00B951DC" w:rsidRPr="00026CEE" w:rsidSect="00026CE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98A8C3" w14:textId="77777777" w:rsidR="00001FD5" w:rsidRDefault="00001FD5" w:rsidP="00CB2C43">
      <w:r>
        <w:separator/>
      </w:r>
    </w:p>
  </w:endnote>
  <w:endnote w:type="continuationSeparator" w:id="0">
    <w:p w14:paraId="22A971C9" w14:textId="77777777" w:rsidR="00001FD5" w:rsidRDefault="00001FD5" w:rsidP="00CB2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53558B" w14:textId="77777777" w:rsidR="00001FD5" w:rsidRDefault="00001FD5" w:rsidP="00CB2C43">
      <w:r>
        <w:separator/>
      </w:r>
    </w:p>
  </w:footnote>
  <w:footnote w:type="continuationSeparator" w:id="0">
    <w:p w14:paraId="2B8C3A3A" w14:textId="77777777" w:rsidR="00001FD5" w:rsidRDefault="00001FD5" w:rsidP="00CB2C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CEE"/>
    <w:rsid w:val="00001FD5"/>
    <w:rsid w:val="00026CEE"/>
    <w:rsid w:val="00295DAA"/>
    <w:rsid w:val="00472B66"/>
    <w:rsid w:val="005A3F4E"/>
    <w:rsid w:val="006B2E0D"/>
    <w:rsid w:val="00B41209"/>
    <w:rsid w:val="00B42ADB"/>
    <w:rsid w:val="00B951DC"/>
    <w:rsid w:val="00C2630F"/>
    <w:rsid w:val="00CB2C43"/>
    <w:rsid w:val="00E52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76AD924"/>
  <w15:chartTrackingRefBased/>
  <w15:docId w15:val="{F89ECE5B-FA53-4BCC-B33E-71ECA2871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2C4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B2C43"/>
  </w:style>
  <w:style w:type="paragraph" w:styleId="a5">
    <w:name w:val="footer"/>
    <w:basedOn w:val="a"/>
    <w:link w:val="a6"/>
    <w:uiPriority w:val="99"/>
    <w:unhideWhenUsed/>
    <w:rsid w:val="00CB2C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B2C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芳賀 由絃</dc:creator>
  <cp:keywords/>
  <dc:description/>
  <cp:lastModifiedBy>芳賀 由絃</cp:lastModifiedBy>
  <cp:revision>3</cp:revision>
  <cp:lastPrinted>2021-03-22T04:23:00Z</cp:lastPrinted>
  <dcterms:created xsi:type="dcterms:W3CDTF">2021-03-21T18:03:00Z</dcterms:created>
  <dcterms:modified xsi:type="dcterms:W3CDTF">2021-03-22T04:23:00Z</dcterms:modified>
</cp:coreProperties>
</file>